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E226A" w:rsidRDefault="009E226A"/>
    <w:p w:rsidR="009E226A" w:rsidRDefault="009E226A"/>
    <w:p w:rsidR="009E226A" w:rsidRDefault="009E226A"/>
    <w:p w:rsidR="009E226A" w:rsidRDefault="009E226A"/>
    <w:p w:rsidR="009E226A" w:rsidRDefault="009E226A"/>
    <w:p w:rsidR="009E226A" w:rsidRDefault="009E226A"/>
    <w:p w:rsidR="009E226A" w:rsidRDefault="009E226A"/>
    <w:p w:rsidR="009E226A" w:rsidRDefault="009E226A"/>
    <w:p w:rsidR="009E226A" w:rsidRDefault="009E226A"/>
    <w:p w:rsidR="009E226A" w:rsidRDefault="009E226A" w:rsidP="009E226A">
      <w:pPr>
        <w:spacing w:after="0" w:line="480" w:lineRule="auto"/>
        <w:jc w:val="center"/>
        <w:rPr>
          <w:rFonts w:ascii="Times New Roman" w:hAnsi="Times New Roman" w:cs="Times New Roman"/>
          <w:sz w:val="24"/>
          <w:szCs w:val="24"/>
        </w:rPr>
      </w:pPr>
    </w:p>
    <w:p w:rsidR="009E226A" w:rsidRPr="009E226A" w:rsidRDefault="009E226A" w:rsidP="009E226A">
      <w:pPr>
        <w:spacing w:after="0" w:line="480" w:lineRule="auto"/>
        <w:jc w:val="center"/>
        <w:rPr>
          <w:rFonts w:ascii="Times New Roman" w:hAnsi="Times New Roman" w:cs="Times New Roman"/>
          <w:sz w:val="24"/>
          <w:szCs w:val="24"/>
        </w:rPr>
      </w:pPr>
      <w:r w:rsidRPr="009E226A">
        <w:rPr>
          <w:rFonts w:ascii="Times New Roman" w:hAnsi="Times New Roman" w:cs="Times New Roman"/>
          <w:sz w:val="24"/>
          <w:szCs w:val="24"/>
        </w:rPr>
        <w:t>GOVERNMENT LIMIT SALES OF PRODUCT</w:t>
      </w:r>
    </w:p>
    <w:p w:rsidR="009E226A" w:rsidRPr="009E226A" w:rsidRDefault="009E226A" w:rsidP="009E226A">
      <w:pPr>
        <w:spacing w:after="0" w:line="480" w:lineRule="auto"/>
        <w:jc w:val="center"/>
        <w:rPr>
          <w:rFonts w:ascii="Times New Roman" w:hAnsi="Times New Roman" w:cs="Times New Roman"/>
          <w:sz w:val="24"/>
          <w:szCs w:val="24"/>
        </w:rPr>
      </w:pPr>
      <w:r w:rsidRPr="009E226A">
        <w:rPr>
          <w:rFonts w:ascii="Times New Roman" w:hAnsi="Times New Roman" w:cs="Times New Roman"/>
          <w:sz w:val="24"/>
          <w:szCs w:val="24"/>
        </w:rPr>
        <w:t>Student’s name</w:t>
      </w:r>
    </w:p>
    <w:p w:rsidR="009E226A" w:rsidRPr="009E226A" w:rsidRDefault="009E226A" w:rsidP="009E226A">
      <w:pPr>
        <w:spacing w:after="0" w:line="480" w:lineRule="auto"/>
        <w:jc w:val="center"/>
        <w:rPr>
          <w:rFonts w:ascii="Times New Roman" w:hAnsi="Times New Roman" w:cs="Times New Roman"/>
          <w:sz w:val="24"/>
          <w:szCs w:val="24"/>
        </w:rPr>
      </w:pPr>
      <w:r w:rsidRPr="009E226A">
        <w:rPr>
          <w:rFonts w:ascii="Times New Roman" w:hAnsi="Times New Roman" w:cs="Times New Roman"/>
          <w:sz w:val="24"/>
          <w:szCs w:val="24"/>
        </w:rPr>
        <w:t>Institution name</w:t>
      </w:r>
    </w:p>
    <w:p w:rsidR="009E226A" w:rsidRPr="009E226A" w:rsidRDefault="009E226A" w:rsidP="009E226A">
      <w:pPr>
        <w:spacing w:after="0" w:line="480" w:lineRule="auto"/>
        <w:jc w:val="center"/>
        <w:rPr>
          <w:rFonts w:ascii="Times New Roman" w:hAnsi="Times New Roman" w:cs="Times New Roman"/>
          <w:sz w:val="24"/>
          <w:szCs w:val="24"/>
        </w:rPr>
      </w:pPr>
      <w:r w:rsidRPr="009E226A">
        <w:rPr>
          <w:rFonts w:ascii="Times New Roman" w:hAnsi="Times New Roman" w:cs="Times New Roman"/>
          <w:sz w:val="24"/>
          <w:szCs w:val="24"/>
        </w:rPr>
        <w:t>Instructor’s name</w:t>
      </w:r>
    </w:p>
    <w:p w:rsidR="009E226A" w:rsidRPr="009E226A" w:rsidRDefault="009E226A" w:rsidP="009E226A">
      <w:pPr>
        <w:spacing w:after="0" w:line="480" w:lineRule="auto"/>
        <w:jc w:val="center"/>
        <w:rPr>
          <w:rFonts w:ascii="Times New Roman" w:hAnsi="Times New Roman" w:cs="Times New Roman"/>
          <w:sz w:val="24"/>
          <w:szCs w:val="24"/>
        </w:rPr>
      </w:pPr>
      <w:r w:rsidRPr="009E226A">
        <w:rPr>
          <w:rFonts w:ascii="Times New Roman" w:hAnsi="Times New Roman" w:cs="Times New Roman"/>
          <w:sz w:val="24"/>
          <w:szCs w:val="24"/>
        </w:rPr>
        <w:t>Course title</w:t>
      </w:r>
    </w:p>
    <w:p w:rsidR="009E226A" w:rsidRPr="009E226A" w:rsidRDefault="009E226A" w:rsidP="009E226A">
      <w:pPr>
        <w:spacing w:after="0" w:line="480" w:lineRule="auto"/>
        <w:jc w:val="center"/>
        <w:rPr>
          <w:rFonts w:ascii="Times New Roman" w:hAnsi="Times New Roman" w:cs="Times New Roman"/>
          <w:sz w:val="24"/>
          <w:szCs w:val="24"/>
        </w:rPr>
      </w:pPr>
      <w:r w:rsidRPr="009E226A">
        <w:rPr>
          <w:rFonts w:ascii="Times New Roman" w:hAnsi="Times New Roman" w:cs="Times New Roman"/>
          <w:sz w:val="24"/>
          <w:szCs w:val="24"/>
        </w:rPr>
        <w:t>Date</w:t>
      </w:r>
    </w:p>
    <w:p w:rsidR="009E226A" w:rsidRDefault="009E226A">
      <w:r>
        <w:br w:type="page"/>
      </w:r>
    </w:p>
    <w:p w:rsidR="00456D18" w:rsidRPr="00456D18" w:rsidRDefault="00456D18" w:rsidP="00456D18">
      <w:pPr>
        <w:spacing w:after="0" w:line="480" w:lineRule="auto"/>
        <w:ind w:firstLine="720"/>
        <w:rPr>
          <w:rFonts w:ascii="Times New Roman" w:hAnsi="Times New Roman" w:cs="Times New Roman"/>
          <w:sz w:val="24"/>
          <w:szCs w:val="24"/>
        </w:rPr>
      </w:pPr>
      <w:r w:rsidRPr="00456D18">
        <w:rPr>
          <w:rFonts w:ascii="Times New Roman" w:hAnsi="Times New Roman" w:cs="Times New Roman"/>
          <w:sz w:val="24"/>
          <w:szCs w:val="24"/>
        </w:rPr>
        <w:lastRenderedPageBreak/>
        <w:t>Yes, I believe that the government should be a bit more protective in such situations, and products which can violate law and regulations need to restrict to a certain limit, or else it may have the probability of impacting the regulations even more, for example, Products like CD, DVD burners need to be restricted. Their promotion needs to be limited so that they do not violate the law, and the government can also display their role in this context. If the government does not impose some measures on certain areas, most of the laws will not be followed; it will place the government on the wrong side</w:t>
      </w:r>
      <w:r w:rsidR="00C73089" w:rsidRPr="00C73089">
        <w:t xml:space="preserve"> </w:t>
      </w:r>
      <w:r w:rsidR="00C73089" w:rsidRPr="00C73089">
        <w:rPr>
          <w:rFonts w:ascii="Times New Roman" w:hAnsi="Times New Roman" w:cs="Times New Roman"/>
          <w:sz w:val="24"/>
          <w:szCs w:val="24"/>
        </w:rPr>
        <w:t>(</w:t>
      </w:r>
      <w:proofErr w:type="spellStart"/>
      <w:r w:rsidR="00C73089" w:rsidRPr="00C73089">
        <w:rPr>
          <w:rFonts w:ascii="Times New Roman" w:hAnsi="Times New Roman" w:cs="Times New Roman"/>
          <w:sz w:val="24"/>
          <w:szCs w:val="24"/>
        </w:rPr>
        <w:t>Kade</w:t>
      </w:r>
      <w:proofErr w:type="spellEnd"/>
      <w:r w:rsidR="00C73089" w:rsidRPr="00C73089">
        <w:rPr>
          <w:rFonts w:ascii="Times New Roman" w:hAnsi="Times New Roman" w:cs="Times New Roman"/>
          <w:sz w:val="24"/>
          <w:szCs w:val="24"/>
        </w:rPr>
        <w:t>, 2014)</w:t>
      </w:r>
      <w:r w:rsidRPr="00456D18">
        <w:rPr>
          <w:rFonts w:ascii="Times New Roman" w:hAnsi="Times New Roman" w:cs="Times New Roman"/>
          <w:sz w:val="24"/>
          <w:szCs w:val="24"/>
        </w:rPr>
        <w:t>. All the rules and regulations of a country should always be followed to the latter without assuming that it doesn't exist. The copyright is essential, and thus the work of people should also be protected at whatever cost. According to the law, no one has the right to copy another person's work without their own consent.</w:t>
      </w:r>
    </w:p>
    <w:p w:rsidR="0047705F" w:rsidRDefault="00456D18" w:rsidP="00456D18">
      <w:pPr>
        <w:spacing w:after="0" w:line="480" w:lineRule="auto"/>
        <w:ind w:firstLine="720"/>
        <w:rPr>
          <w:rFonts w:ascii="Times New Roman" w:hAnsi="Times New Roman" w:cs="Times New Roman"/>
          <w:sz w:val="24"/>
          <w:szCs w:val="24"/>
        </w:rPr>
      </w:pPr>
      <w:r w:rsidRPr="00456D18">
        <w:rPr>
          <w:rFonts w:ascii="Times New Roman" w:hAnsi="Times New Roman" w:cs="Times New Roman"/>
          <w:sz w:val="24"/>
          <w:szCs w:val="24"/>
        </w:rPr>
        <w:t>It is violating the rule of making a copy of the exact work of a person. It is known as piracy when a person, and in most cases in movies and CD, takes the work of another person without having their own permission to do so. In writing, the authors must be acknowledged and appreciated for their work, and thus any copied work should be clearly cited by the author. The government should ensure that they limit sales of the product that could break the law; the government itself is respected for coming up with some laws that should be followed, and thus allowing the citizens to break the law is something that should not be taken lightly. People should know how to live with the set laws without finding themselves making the same mistake once again. The person's right should always be protected, and this is the government's mandate in making sure that all is well without any issues. The government should not be in the forefront of allowing its citizens' sell products that are prohibited.</w:t>
      </w:r>
    </w:p>
    <w:p w:rsidR="0047705F" w:rsidRDefault="0047705F">
      <w:pPr>
        <w:rPr>
          <w:rFonts w:ascii="Times New Roman" w:hAnsi="Times New Roman" w:cs="Times New Roman"/>
          <w:sz w:val="24"/>
          <w:szCs w:val="24"/>
        </w:rPr>
      </w:pPr>
      <w:r>
        <w:rPr>
          <w:rFonts w:ascii="Times New Roman" w:hAnsi="Times New Roman" w:cs="Times New Roman"/>
          <w:sz w:val="24"/>
          <w:szCs w:val="24"/>
        </w:rPr>
        <w:br w:type="page"/>
      </w:r>
    </w:p>
    <w:p w:rsidR="00456D18" w:rsidRDefault="0047705F" w:rsidP="0047705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7705F" w:rsidRPr="00456D18" w:rsidRDefault="0047705F" w:rsidP="0047705F">
      <w:pPr>
        <w:spacing w:after="0" w:line="480" w:lineRule="auto"/>
        <w:rPr>
          <w:rFonts w:ascii="Times New Roman" w:hAnsi="Times New Roman" w:cs="Times New Roman"/>
          <w:sz w:val="24"/>
          <w:szCs w:val="24"/>
        </w:rPr>
      </w:pPr>
      <w:proofErr w:type="spellStart"/>
      <w:r w:rsidRPr="0047705F">
        <w:rPr>
          <w:rFonts w:ascii="Times New Roman" w:hAnsi="Times New Roman" w:cs="Times New Roman"/>
          <w:sz w:val="24"/>
          <w:szCs w:val="24"/>
        </w:rPr>
        <w:t>Kade</w:t>
      </w:r>
      <w:proofErr w:type="spellEnd"/>
      <w:r w:rsidRPr="0047705F">
        <w:rPr>
          <w:rFonts w:ascii="Times New Roman" w:hAnsi="Times New Roman" w:cs="Times New Roman"/>
          <w:sz w:val="24"/>
          <w:szCs w:val="24"/>
        </w:rPr>
        <w:t>, S. (2014). The rules. New York: Hyperion.</w:t>
      </w:r>
    </w:p>
    <w:p w:rsidR="004B5939" w:rsidRDefault="004B5939" w:rsidP="00456D18"/>
    <w:sectPr w:rsidR="004B5939" w:rsidSect="009E22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C56D8" w:rsidRDefault="008C56D8" w:rsidP="009E226A">
      <w:pPr>
        <w:spacing w:after="0" w:line="240" w:lineRule="auto"/>
      </w:pPr>
      <w:r>
        <w:separator/>
      </w:r>
    </w:p>
  </w:endnote>
  <w:endnote w:type="continuationSeparator" w:id="0">
    <w:p w:rsidR="008C56D8" w:rsidRDefault="008C56D8" w:rsidP="009E2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C56D8" w:rsidRDefault="008C56D8" w:rsidP="009E226A">
      <w:pPr>
        <w:spacing w:after="0" w:line="240" w:lineRule="auto"/>
      </w:pPr>
      <w:r>
        <w:separator/>
      </w:r>
    </w:p>
  </w:footnote>
  <w:footnote w:type="continuationSeparator" w:id="0">
    <w:p w:rsidR="008C56D8" w:rsidRDefault="008C56D8" w:rsidP="009E2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E226A" w:rsidRPr="009E226A" w:rsidRDefault="009E226A" w:rsidP="009E226A">
    <w:pPr>
      <w:pStyle w:val="Header"/>
      <w:spacing w:line="480" w:lineRule="auto"/>
      <w:rPr>
        <w:rFonts w:ascii="Times New Roman" w:hAnsi="Times New Roman" w:cs="Times New Roman"/>
        <w:sz w:val="24"/>
        <w:szCs w:val="24"/>
      </w:rPr>
    </w:pPr>
    <w:r w:rsidRPr="009E226A">
      <w:rPr>
        <w:rFonts w:ascii="Times New Roman" w:hAnsi="Times New Roman" w:cs="Times New Roman"/>
        <w:sz w:val="24"/>
        <w:szCs w:val="24"/>
      </w:rPr>
      <w:t>GOVERNMENT LIMIT SALES OF PRODUCT</w:t>
    </w:r>
    <w:r>
      <w:rPr>
        <w:rFonts w:ascii="Times New Roman" w:hAnsi="Times New Roman" w:cs="Times New Roman"/>
        <w:sz w:val="24"/>
        <w:szCs w:val="24"/>
      </w:rPr>
      <w:tab/>
    </w:r>
    <w:r w:rsidRPr="009E226A">
      <w:rPr>
        <w:rFonts w:ascii="Times New Roman" w:hAnsi="Times New Roman" w:cs="Times New Roman"/>
        <w:sz w:val="24"/>
        <w:szCs w:val="24"/>
      </w:rPr>
      <w:fldChar w:fldCharType="begin"/>
    </w:r>
    <w:r w:rsidRPr="009E226A">
      <w:rPr>
        <w:rFonts w:ascii="Times New Roman" w:hAnsi="Times New Roman" w:cs="Times New Roman"/>
        <w:sz w:val="24"/>
        <w:szCs w:val="24"/>
      </w:rPr>
      <w:instrText xml:space="preserve"> PAGE   \* MERGEFORMAT </w:instrText>
    </w:r>
    <w:r w:rsidRPr="009E226A">
      <w:rPr>
        <w:rFonts w:ascii="Times New Roman" w:hAnsi="Times New Roman" w:cs="Times New Roman"/>
        <w:sz w:val="24"/>
        <w:szCs w:val="24"/>
      </w:rPr>
      <w:fldChar w:fldCharType="separate"/>
    </w:r>
    <w:r w:rsidR="00C73089">
      <w:rPr>
        <w:rFonts w:ascii="Times New Roman" w:hAnsi="Times New Roman" w:cs="Times New Roman"/>
        <w:noProof/>
        <w:sz w:val="24"/>
        <w:szCs w:val="24"/>
      </w:rPr>
      <w:t>3</w:t>
    </w:r>
    <w:r w:rsidRPr="009E226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E226A" w:rsidRPr="009E226A" w:rsidRDefault="009E226A" w:rsidP="009E226A">
    <w:pPr>
      <w:pStyle w:val="Header"/>
      <w:spacing w:line="480" w:lineRule="auto"/>
      <w:rPr>
        <w:rFonts w:ascii="Times New Roman" w:hAnsi="Times New Roman" w:cs="Times New Roman"/>
        <w:sz w:val="24"/>
        <w:szCs w:val="24"/>
      </w:rPr>
    </w:pPr>
    <w:r w:rsidRPr="009E226A">
      <w:rPr>
        <w:rFonts w:ascii="Times New Roman" w:hAnsi="Times New Roman" w:cs="Times New Roman"/>
        <w:sz w:val="24"/>
        <w:szCs w:val="24"/>
      </w:rPr>
      <w:t>Running head: GOVERNMENT</w:t>
    </w:r>
    <w:r>
      <w:rPr>
        <w:rFonts w:ascii="Times New Roman" w:hAnsi="Times New Roman" w:cs="Times New Roman"/>
        <w:sz w:val="24"/>
        <w:szCs w:val="24"/>
      </w:rPr>
      <w:t xml:space="preserve"> LIMIT SALES OF PRODUCT</w:t>
    </w:r>
    <w:r>
      <w:rPr>
        <w:rFonts w:ascii="Times New Roman" w:hAnsi="Times New Roman" w:cs="Times New Roman"/>
        <w:sz w:val="24"/>
        <w:szCs w:val="24"/>
      </w:rPr>
      <w:tab/>
    </w:r>
    <w:r w:rsidRPr="009E226A">
      <w:rPr>
        <w:rFonts w:ascii="Times New Roman" w:hAnsi="Times New Roman" w:cs="Times New Roman"/>
        <w:sz w:val="24"/>
        <w:szCs w:val="24"/>
      </w:rPr>
      <w:fldChar w:fldCharType="begin"/>
    </w:r>
    <w:r w:rsidRPr="009E226A">
      <w:rPr>
        <w:rFonts w:ascii="Times New Roman" w:hAnsi="Times New Roman" w:cs="Times New Roman"/>
        <w:sz w:val="24"/>
        <w:szCs w:val="24"/>
      </w:rPr>
      <w:instrText xml:space="preserve"> PAGE   \* MERGEFORMAT </w:instrText>
    </w:r>
    <w:r w:rsidRPr="009E226A">
      <w:rPr>
        <w:rFonts w:ascii="Times New Roman" w:hAnsi="Times New Roman" w:cs="Times New Roman"/>
        <w:sz w:val="24"/>
        <w:szCs w:val="24"/>
      </w:rPr>
      <w:fldChar w:fldCharType="separate"/>
    </w:r>
    <w:r w:rsidR="00C73089">
      <w:rPr>
        <w:rFonts w:ascii="Times New Roman" w:hAnsi="Times New Roman" w:cs="Times New Roman"/>
        <w:noProof/>
        <w:sz w:val="24"/>
        <w:szCs w:val="24"/>
      </w:rPr>
      <w:t>1</w:t>
    </w:r>
    <w:r w:rsidRPr="009E226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26A"/>
    <w:rsid w:val="00456D18"/>
    <w:rsid w:val="0047705F"/>
    <w:rsid w:val="004B5939"/>
    <w:rsid w:val="00566D7D"/>
    <w:rsid w:val="00660E91"/>
    <w:rsid w:val="0073708D"/>
    <w:rsid w:val="007B48BB"/>
    <w:rsid w:val="008C56D8"/>
    <w:rsid w:val="009E226A"/>
    <w:rsid w:val="00C66651"/>
    <w:rsid w:val="00C73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1F9442-EB6C-4546-A792-6A8DEDED8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26A"/>
  </w:style>
  <w:style w:type="paragraph" w:styleId="Footer">
    <w:name w:val="footer"/>
    <w:basedOn w:val="Normal"/>
    <w:link w:val="FooterChar"/>
    <w:uiPriority w:val="99"/>
    <w:unhideWhenUsed/>
    <w:rsid w:val="009E2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315</Words>
  <Characters>1800</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2020-11-25T20:33:00Z</dcterms:created>
  <dcterms:modified xsi:type="dcterms:W3CDTF">2020-11-25T20:33:00Z</dcterms:modified>
</cp:coreProperties>
</file>